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915AB3" w:rsidP="00915AB3">
      <w:pPr>
        <w:pStyle w:val="NoSpacing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Дело </w:t>
      </w:r>
      <w:r>
        <w:rPr>
          <w:rFonts w:ascii="Times New Roman" w:eastAsia="Segoe UI Symbol" w:hAnsi="Times New Roman" w:cs="Times New Roman"/>
          <w:sz w:val="24"/>
          <w:szCs w:val="24"/>
        </w:rPr>
        <w:t>№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5-817</w:t>
      </w: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>-2109</w:t>
      </w:r>
      <w:r>
        <w:rPr>
          <w:rFonts w:ascii="Times New Roman" w:eastAsia="Times New Roman" w:hAnsi="Times New Roman" w:cs="Times New Roman"/>
          <w:sz w:val="24"/>
          <w:szCs w:val="24"/>
        </w:rPr>
        <w:t>/2026</w:t>
      </w:r>
    </w:p>
    <w:p w:rsidR="00915AB3" w:rsidP="00915AB3">
      <w:pPr>
        <w:pStyle w:val="NoSpacing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86MS0046-01-2026-003606-94</w:t>
      </w:r>
    </w:p>
    <w:p w:rsidR="00915AB3" w:rsidP="00915AB3">
      <w:pPr>
        <w:pStyle w:val="NoSpacing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915AB3" w:rsidP="00915AB3">
      <w:pPr>
        <w:pStyle w:val="NoSpacing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ПОСТАНОВЛЕНИЕ</w:t>
      </w:r>
    </w:p>
    <w:p w:rsidR="00915AB3" w:rsidP="00915AB3">
      <w:pPr>
        <w:pStyle w:val="NoSpacing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по делу об административном правонарушении</w:t>
      </w:r>
    </w:p>
    <w:p w:rsidR="00915AB3" w:rsidP="00915AB3">
      <w:pPr>
        <w:pStyle w:val="NoSpacing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15AB3" w:rsidP="00915AB3">
      <w:pPr>
        <w:pStyle w:val="NoSpacing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г. Нижневартовск                                                                                    </w:t>
      </w:r>
      <w:r w:rsidR="00FF2AB5">
        <w:rPr>
          <w:rFonts w:ascii="Times New Roman" w:eastAsia="Times New Roman" w:hAnsi="Times New Roman" w:cs="Times New Roman"/>
          <w:sz w:val="24"/>
          <w:szCs w:val="24"/>
        </w:rPr>
        <w:t xml:space="preserve">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08 июля 2026 года</w:t>
      </w:r>
    </w:p>
    <w:p w:rsidR="00915AB3" w:rsidP="00915AB3">
      <w:pPr>
        <w:pStyle w:val="NoSpacing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15AB3" w:rsidP="00915AB3">
      <w:pPr>
        <w:pStyle w:val="NoSpacing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Мировой судья судебного участка </w:t>
      </w:r>
      <w:r>
        <w:rPr>
          <w:rFonts w:ascii="Times New Roman" w:eastAsia="Segoe UI Symbol" w:hAnsi="Times New Roman" w:cs="Times New Roman"/>
          <w:sz w:val="24"/>
          <w:szCs w:val="24"/>
        </w:rPr>
        <w:t>№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6 Нижневартовского судебного района города окружного значения Нижневартовска Ханты - Мансийского автономного округа - Югры Аксенова Е.В., </w:t>
      </w:r>
      <w:r w:rsidRPr="00FF2AB5">
        <w:rPr>
          <w:rFonts w:ascii="Times New Roman" w:eastAsia="Times New Roman" w:hAnsi="Times New Roman" w:cs="Times New Roman"/>
          <w:color w:val="FF0000"/>
          <w:sz w:val="24"/>
          <w:szCs w:val="24"/>
        </w:rPr>
        <w:t>исполняющий обязанности мирового судьи судебного участка № 9 Нижневартовского судебн</w:t>
      </w:r>
      <w:r w:rsidRPr="00FF2AB5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ого района города окружного значения Нижневартовска Ханты - Мансийского автономного округа </w:t>
      </w:r>
      <w:r w:rsidRPr="00FF2AB5" w:rsidR="00FF2AB5">
        <w:rPr>
          <w:rFonts w:ascii="Times New Roman" w:eastAsia="Times New Roman" w:hAnsi="Times New Roman" w:cs="Times New Roman"/>
          <w:color w:val="FF0000"/>
          <w:sz w:val="24"/>
          <w:szCs w:val="24"/>
        </w:rPr>
        <w:t>-</w:t>
      </w:r>
      <w:r w:rsidRPr="00FF2AB5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Югры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находящийся по адресу: ХМАО-Югра, г. Нижневартовск, </w:t>
      </w:r>
      <w:r>
        <w:rPr>
          <w:rFonts w:ascii="Times New Roman" w:hAnsi="Times New Roman" w:cs="Times New Roman"/>
          <w:color w:val="000099"/>
          <w:sz w:val="24"/>
          <w:szCs w:val="24"/>
        </w:rPr>
        <w:t>ул. Нефтяников, д. 6</w:t>
      </w:r>
      <w:r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FF2AB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рассмотрев материалы дела об административном правонарушении в отношении:</w:t>
      </w:r>
    </w:p>
    <w:p w:rsidR="00915AB3" w:rsidP="00915AB3">
      <w:pPr>
        <w:pStyle w:val="NoSpacing"/>
        <w:ind w:firstLine="567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915AB3">
        <w:rPr>
          <w:rFonts w:ascii="Times New Roman" w:hAnsi="Times New Roman" w:cs="Times New Roman"/>
          <w:color w:val="FF0000"/>
          <w:sz w:val="24"/>
          <w:szCs w:val="24"/>
        </w:rPr>
        <w:t xml:space="preserve">президента межрегиональной общественной организации сообщество культуры и искусств «Мудрость Кавказа» Касумова Саидмагомеда Шахмурзаевича, </w:t>
      </w:r>
      <w:r>
        <w:rPr>
          <w:rFonts w:ascii="Times New Roman" w:hAnsi="Times New Roman" w:cs="Times New Roman"/>
          <w:color w:val="FF0000"/>
          <w:sz w:val="24"/>
          <w:szCs w:val="24"/>
        </w:rPr>
        <w:t>*</w:t>
      </w:r>
      <w:r w:rsidRPr="00915AB3">
        <w:rPr>
          <w:rFonts w:ascii="Times New Roman" w:hAnsi="Times New Roman" w:cs="Times New Roman"/>
          <w:sz w:val="24"/>
          <w:szCs w:val="24"/>
        </w:rPr>
        <w:t xml:space="preserve"> года рождения, уроженца </w:t>
      </w:r>
      <w:r>
        <w:rPr>
          <w:rFonts w:ascii="Times New Roman" w:hAnsi="Times New Roman" w:cs="Times New Roman"/>
          <w:color w:val="FF0000"/>
          <w:sz w:val="24"/>
          <w:szCs w:val="24"/>
        </w:rPr>
        <w:t>*</w:t>
      </w:r>
      <w:r w:rsidRPr="00915AB3">
        <w:rPr>
          <w:rFonts w:ascii="Times New Roman" w:hAnsi="Times New Roman" w:cs="Times New Roman"/>
          <w:sz w:val="24"/>
          <w:szCs w:val="24"/>
        </w:rPr>
        <w:t xml:space="preserve">, проживающего по адресу: </w:t>
      </w:r>
      <w:r>
        <w:rPr>
          <w:rFonts w:ascii="Times New Roman" w:hAnsi="Times New Roman" w:cs="Times New Roman"/>
          <w:sz w:val="24"/>
          <w:szCs w:val="24"/>
        </w:rPr>
        <w:t>*</w:t>
      </w:r>
      <w:r w:rsidRPr="00915AB3">
        <w:rPr>
          <w:rFonts w:ascii="Times New Roman" w:hAnsi="Times New Roman" w:cs="Times New Roman"/>
          <w:sz w:val="24"/>
          <w:szCs w:val="24"/>
        </w:rPr>
        <w:t xml:space="preserve"> паспорт </w:t>
      </w:r>
      <w:r>
        <w:rPr>
          <w:rFonts w:ascii="Times New Roman" w:hAnsi="Times New Roman" w:cs="Times New Roman"/>
          <w:color w:val="FF0000"/>
          <w:sz w:val="24"/>
          <w:szCs w:val="24"/>
        </w:rPr>
        <w:t>*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выдан *</w:t>
      </w:r>
    </w:p>
    <w:p w:rsidR="00915AB3" w:rsidP="00915AB3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УСТАНОВИЛ:</w:t>
      </w:r>
      <w:r w:rsidR="00FF2AB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F2AB5" w:rsidP="00915AB3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:rsidR="00915AB3" w:rsidP="00915AB3">
      <w:pPr>
        <w:pStyle w:val="NoSpacing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5AB3">
        <w:rPr>
          <w:rFonts w:ascii="Times New Roman" w:hAnsi="Times New Roman" w:cs="Times New Roman"/>
          <w:color w:val="FF0000"/>
          <w:sz w:val="24"/>
          <w:szCs w:val="24"/>
        </w:rPr>
        <w:t>Касумов С.Ш</w:t>
      </w:r>
      <w:r w:rsidRPr="00915AB3">
        <w:rPr>
          <w:rFonts w:ascii="Times New Roman" w:hAnsi="Times New Roman" w:cs="Times New Roman"/>
          <w:sz w:val="24"/>
          <w:szCs w:val="24"/>
        </w:rPr>
        <w:t xml:space="preserve">. являясь </w:t>
      </w:r>
      <w:r w:rsidRPr="00915AB3">
        <w:rPr>
          <w:rFonts w:ascii="Times New Roman" w:hAnsi="Times New Roman" w:cs="Times New Roman"/>
          <w:color w:val="FF0000"/>
          <w:sz w:val="24"/>
          <w:szCs w:val="24"/>
        </w:rPr>
        <w:t>президентом межрегиональной общественной организации сообщество культуры и искусст</w:t>
      </w:r>
      <w:r w:rsidRPr="00915AB3">
        <w:rPr>
          <w:rFonts w:ascii="Times New Roman" w:hAnsi="Times New Roman" w:cs="Times New Roman"/>
          <w:color w:val="FF0000"/>
          <w:sz w:val="24"/>
          <w:szCs w:val="24"/>
        </w:rPr>
        <w:t xml:space="preserve">в «Мудрость Кавказа», </w:t>
      </w:r>
      <w:r w:rsidRPr="00915AB3">
        <w:rPr>
          <w:rFonts w:ascii="Times New Roman" w:hAnsi="Times New Roman" w:cs="Times New Roman"/>
          <w:sz w:val="24"/>
          <w:szCs w:val="24"/>
        </w:rPr>
        <w:t xml:space="preserve">зарегистрированной по адресу: ХМАО-Югра г. Нижневартовск, </w:t>
      </w:r>
      <w:r w:rsidRPr="00915AB3">
        <w:rPr>
          <w:rFonts w:ascii="Times New Roman" w:hAnsi="Times New Roman" w:cs="Times New Roman"/>
          <w:color w:val="FF0000"/>
          <w:sz w:val="24"/>
          <w:szCs w:val="24"/>
        </w:rPr>
        <w:t>ул. Ханты-Мансийская, влд. 30, стр. 2, кв. 2</w:t>
      </w:r>
      <w:r w:rsidRPr="00915AB3">
        <w:rPr>
          <w:rFonts w:ascii="Times New Roman" w:hAnsi="Times New Roman" w:cs="Times New Roman"/>
          <w:sz w:val="24"/>
          <w:szCs w:val="24"/>
        </w:rPr>
        <w:t xml:space="preserve">, </w:t>
      </w:r>
      <w:r w:rsidRPr="00915AB3">
        <w:rPr>
          <w:rFonts w:ascii="Times New Roman" w:eastAsia="MS Mincho" w:hAnsi="Times New Roman" w:cs="Times New Roman"/>
          <w:sz w:val="24"/>
          <w:szCs w:val="24"/>
        </w:rPr>
        <w:t xml:space="preserve">ИНН/КПП 8603237660/860301001, </w:t>
      </w:r>
      <w:r w:rsidRPr="00915AB3">
        <w:rPr>
          <w:rFonts w:ascii="Times New Roman" w:hAnsi="Times New Roman" w:cs="Times New Roman"/>
          <w:sz w:val="24"/>
          <w:szCs w:val="24"/>
        </w:rPr>
        <w:t>что подтверждается выпиской из ЕГРЮЛ</w:t>
      </w:r>
      <w:r w:rsidRPr="00915AB3">
        <w:rPr>
          <w:rFonts w:ascii="Times New Roman" w:eastAsia="Times New Roman" w:hAnsi="Times New Roman" w:cs="Times New Roman"/>
          <w:spacing w:val="1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MS Mincho" w:hAnsi="Times New Roman" w:cs="Times New Roman"/>
          <w:sz w:val="24"/>
          <w:szCs w:val="24"/>
        </w:rPr>
        <w:t>не представил декларацию по НДС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за 3 квартал</w:t>
      </w: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2025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года, срок представления не позднее </w:t>
      </w: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>27.10.2025</w:t>
      </w:r>
      <w:r>
        <w:rPr>
          <w:rFonts w:ascii="Times New Roman" w:eastAsia="Times New Roman" w:hAnsi="Times New Roman" w:cs="Times New Roman"/>
          <w:sz w:val="24"/>
          <w:szCs w:val="24"/>
        </w:rPr>
        <w:t>. В результате чего были нарушены требования п. 5 ст. 174 НК РФ.</w:t>
      </w:r>
    </w:p>
    <w:p w:rsidR="00915AB3" w:rsidP="00915AB3">
      <w:pPr>
        <w:pStyle w:val="NoSpacing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5AB3">
        <w:rPr>
          <w:rFonts w:ascii="Times New Roman" w:hAnsi="Times New Roman" w:cs="Times New Roman"/>
          <w:color w:val="FF0000"/>
          <w:sz w:val="24"/>
          <w:szCs w:val="24"/>
        </w:rPr>
        <w:t>Касумов С.Ш</w:t>
      </w:r>
      <w:r w:rsidRPr="00915AB3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</w:rPr>
        <w:t>на рассмотрение материалов дела не явился, о месте и времени рассмотрения извещен надлежащим образом. Ходатайство об отложении судеб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ного заседания в порядке, установленном ст. 24.4 Кодекса РФ об АП от </w:t>
      </w:r>
      <w:r w:rsidRPr="00915AB3">
        <w:rPr>
          <w:rFonts w:ascii="Times New Roman" w:hAnsi="Times New Roman" w:cs="Times New Roman"/>
          <w:color w:val="FF0000"/>
          <w:sz w:val="24"/>
          <w:szCs w:val="24"/>
        </w:rPr>
        <w:t>Касумов</w:t>
      </w:r>
      <w:r>
        <w:rPr>
          <w:rFonts w:ascii="Times New Roman" w:hAnsi="Times New Roman" w:cs="Times New Roman"/>
          <w:color w:val="FF0000"/>
          <w:sz w:val="24"/>
          <w:szCs w:val="24"/>
        </w:rPr>
        <w:t>а</w:t>
      </w:r>
      <w:r w:rsidRPr="00915AB3">
        <w:rPr>
          <w:rFonts w:ascii="Times New Roman" w:hAnsi="Times New Roman" w:cs="Times New Roman"/>
          <w:color w:val="FF0000"/>
          <w:sz w:val="24"/>
          <w:szCs w:val="24"/>
        </w:rPr>
        <w:t xml:space="preserve"> С.Ш</w:t>
      </w:r>
      <w:r w:rsidRPr="00915AB3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</w:rPr>
        <w:t>мировому судье не поступало.</w:t>
      </w:r>
    </w:p>
    <w:p w:rsidR="00915AB3" w:rsidP="00915AB3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 соответствии с ч. 2 ст. 25.1 Кодекса РФ об АП мировой судья считает возможным рассмотреть дело в отсутствие </w:t>
      </w:r>
      <w:r w:rsidRPr="00915AB3">
        <w:rPr>
          <w:rFonts w:ascii="Times New Roman" w:hAnsi="Times New Roman" w:cs="Times New Roman"/>
          <w:color w:val="FF0000"/>
          <w:sz w:val="24"/>
          <w:szCs w:val="24"/>
        </w:rPr>
        <w:t>Касумов</w:t>
      </w:r>
      <w:r>
        <w:rPr>
          <w:rFonts w:ascii="Times New Roman" w:hAnsi="Times New Roman" w:cs="Times New Roman"/>
          <w:color w:val="FF0000"/>
          <w:sz w:val="24"/>
          <w:szCs w:val="24"/>
        </w:rPr>
        <w:t>а</w:t>
      </w:r>
      <w:r w:rsidRPr="00915AB3">
        <w:rPr>
          <w:rFonts w:ascii="Times New Roman" w:hAnsi="Times New Roman" w:cs="Times New Roman"/>
          <w:color w:val="FF0000"/>
          <w:sz w:val="24"/>
          <w:szCs w:val="24"/>
        </w:rPr>
        <w:t xml:space="preserve"> С.Ш</w:t>
      </w:r>
      <w:r w:rsidRPr="00915AB3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</w:rPr>
        <w:t>не просившего об отл</w:t>
      </w:r>
      <w:r>
        <w:rPr>
          <w:rFonts w:ascii="Times New Roman" w:eastAsia="Times New Roman" w:hAnsi="Times New Roman" w:cs="Times New Roman"/>
          <w:sz w:val="24"/>
          <w:szCs w:val="24"/>
        </w:rPr>
        <w:t>ожении рассмотрения дела.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15AB3" w:rsidP="00915AB3">
      <w:pPr>
        <w:pStyle w:val="NoSpacing"/>
        <w:ind w:firstLine="567"/>
        <w:jc w:val="both"/>
        <w:rPr>
          <w:rFonts w:ascii="Times New Roman" w:eastAsia="Times New Roman" w:hAnsi="Times New Roman" w:cs="Times New Roman"/>
          <w:spacing w:val="1"/>
          <w:sz w:val="24"/>
          <w:szCs w:val="24"/>
        </w:rPr>
      </w:pP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Мировой судья исследовал материалы дела: протокол об административном правонарушении </w:t>
      </w:r>
      <w:r>
        <w:rPr>
          <w:rFonts w:ascii="Times New Roman" w:eastAsia="Segoe UI Symbol" w:hAnsi="Times New Roman" w:cs="Times New Roman"/>
          <w:spacing w:val="1"/>
          <w:sz w:val="24"/>
          <w:szCs w:val="24"/>
        </w:rPr>
        <w:t>№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FF0000"/>
          <w:spacing w:val="1"/>
          <w:sz w:val="24"/>
          <w:szCs w:val="24"/>
        </w:rPr>
        <w:t>86002616000183500001 от 09.06.2026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; сведения о почтовых отправлениях;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уведомление о явке для составления протокола об административном правонарушении;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отчет об отслеживании отправления; </w:t>
      </w:r>
      <w:r>
        <w:rPr>
          <w:rFonts w:ascii="Times New Roman" w:eastAsia="MS Mincho" w:hAnsi="Times New Roman" w:cs="Times New Roman"/>
          <w:sz w:val="24"/>
          <w:szCs w:val="24"/>
        </w:rPr>
        <w:t>выписку из ЕРСМиСП; выписку из ЕГРЮЛ; списки и отчет об отслеживании почтового отправления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.</w:t>
      </w:r>
    </w:p>
    <w:p w:rsidR="00915AB3" w:rsidP="00915AB3">
      <w:pPr>
        <w:pStyle w:val="NoSpacing"/>
        <w:ind w:firstLine="567"/>
        <w:jc w:val="both"/>
        <w:rPr>
          <w:rFonts w:ascii="Times New Roman" w:eastAsia="MS Mincho" w:hAnsi="Times New Roman" w:cs="Times New Roman"/>
          <w:sz w:val="24"/>
          <w:szCs w:val="24"/>
        </w:rPr>
      </w:pPr>
      <w:r>
        <w:rPr>
          <w:rFonts w:ascii="Times New Roman" w:eastAsia="MS Mincho" w:hAnsi="Times New Roman" w:cs="Times New Roman"/>
          <w:sz w:val="24"/>
          <w:szCs w:val="24"/>
        </w:rPr>
        <w:t>В соответствии с ч. 5 ст. 174 НК РФ декларация п</w:t>
      </w:r>
      <w:r>
        <w:rPr>
          <w:rFonts w:ascii="Times New Roman" w:eastAsia="MS Mincho" w:hAnsi="Times New Roman" w:cs="Times New Roman"/>
          <w:sz w:val="24"/>
          <w:szCs w:val="24"/>
        </w:rPr>
        <w:t>о НДС представляется налогоплательщиками в налоговые органы по месту своего учета по установленному формату в электронной форме по телекоммуникационным каналам связи через оператора электронного документооборота в срок не позднее 25-го числа месяца, следую</w:t>
      </w:r>
      <w:r>
        <w:rPr>
          <w:rFonts w:ascii="Times New Roman" w:eastAsia="MS Mincho" w:hAnsi="Times New Roman" w:cs="Times New Roman"/>
          <w:sz w:val="24"/>
          <w:szCs w:val="24"/>
        </w:rPr>
        <w:t>щего за истекшим налоговым периодом, если иное не предусмотрено настоящей главой.</w:t>
      </w:r>
    </w:p>
    <w:p w:rsidR="00915AB3" w:rsidP="00915AB3">
      <w:pPr>
        <w:pStyle w:val="NoSpacing"/>
        <w:ind w:firstLine="567"/>
        <w:jc w:val="both"/>
        <w:rPr>
          <w:rFonts w:ascii="Times New Roman" w:eastAsia="MS Mincho" w:hAnsi="Times New Roman" w:cs="Times New Roman"/>
          <w:sz w:val="24"/>
          <w:szCs w:val="24"/>
        </w:rPr>
      </w:pPr>
      <w:r>
        <w:rPr>
          <w:rFonts w:ascii="Times New Roman" w:eastAsia="MS Mincho" w:hAnsi="Times New Roman" w:cs="Times New Roman"/>
          <w:sz w:val="24"/>
          <w:szCs w:val="24"/>
        </w:rPr>
        <w:t>Декларация по НДС за 3 квартал 2025 года, должна была быть предоставлена не позднее 27.10.2025 года, фактически декларация не предоставлена.</w:t>
      </w:r>
    </w:p>
    <w:p w:rsidR="00915AB3" w:rsidP="00915AB3">
      <w:pPr>
        <w:pStyle w:val="NoSpacing"/>
        <w:ind w:firstLine="567"/>
        <w:jc w:val="both"/>
        <w:rPr>
          <w:rFonts w:ascii="Times New Roman" w:eastAsia="MS Mincho" w:hAnsi="Times New Roman" w:cs="Times New Roman"/>
          <w:sz w:val="24"/>
          <w:szCs w:val="24"/>
        </w:rPr>
      </w:pPr>
      <w:r>
        <w:rPr>
          <w:rFonts w:ascii="Times New Roman" w:eastAsia="MS Mincho" w:hAnsi="Times New Roman" w:cs="Times New Roman"/>
          <w:sz w:val="24"/>
          <w:szCs w:val="24"/>
        </w:rPr>
        <w:t>Оценив исследованные доказательст</w:t>
      </w:r>
      <w:r>
        <w:rPr>
          <w:rFonts w:ascii="Times New Roman" w:eastAsia="MS Mincho" w:hAnsi="Times New Roman" w:cs="Times New Roman"/>
          <w:sz w:val="24"/>
          <w:szCs w:val="24"/>
        </w:rPr>
        <w:t>ва в их совокупности, мировой судья приходит к выводу, что Касумов С.Ш.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MS Mincho" w:hAnsi="Times New Roman" w:cs="Times New Roman"/>
          <w:sz w:val="24"/>
          <w:szCs w:val="24"/>
        </w:rPr>
        <w:t>совершил административное правонарушение, предусмотренное ст. 15.5 Кодекса РФ об АП, которая предусматривает административную ответственность за нарушение установленных законодательст</w:t>
      </w:r>
      <w:r>
        <w:rPr>
          <w:rFonts w:ascii="Times New Roman" w:eastAsia="MS Mincho" w:hAnsi="Times New Roman" w:cs="Times New Roman"/>
          <w:sz w:val="24"/>
          <w:szCs w:val="24"/>
        </w:rPr>
        <w:t xml:space="preserve">вом о налогах и сборах сроков представления налоговой декларации (расчета по страховым взносам) в налоговый орган по месту учета. </w:t>
      </w:r>
    </w:p>
    <w:p w:rsidR="00915AB3" w:rsidP="00915AB3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 назначении наказания мировой судья учитывает характер совершенного административного правонарушения, личность виновного, </w:t>
      </w:r>
      <w:r>
        <w:rPr>
          <w:rFonts w:ascii="Times New Roman" w:hAnsi="Times New Roman" w:cs="Times New Roman"/>
          <w:sz w:val="24"/>
          <w:szCs w:val="24"/>
        </w:rPr>
        <w:t>отсутствие обстоятельств, смягчающих и отягчающих административную ответственность, и приходит к выводу, что наказание необходимо назначить в виде административного штрафа.</w:t>
      </w:r>
    </w:p>
    <w:p w:rsidR="00915AB3" w:rsidP="00915AB3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Руководствуясь ст.ст. 29.9, 29.10 Кодекса РФ об АП, мировой судья,</w:t>
      </w:r>
    </w:p>
    <w:p w:rsidR="00915AB3" w:rsidP="00915AB3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ПОСТАНОВИЛ:</w:t>
      </w:r>
    </w:p>
    <w:p w:rsidR="00915AB3" w:rsidP="00915AB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915AB3" w:rsidP="00915AB3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15AB3">
        <w:rPr>
          <w:rFonts w:ascii="Times New Roman" w:hAnsi="Times New Roman" w:cs="Times New Roman"/>
          <w:color w:val="FF0000"/>
          <w:sz w:val="24"/>
          <w:szCs w:val="24"/>
        </w:rPr>
        <w:t>пре</w:t>
      </w:r>
      <w:r w:rsidRPr="00915AB3">
        <w:rPr>
          <w:rFonts w:ascii="Times New Roman" w:hAnsi="Times New Roman" w:cs="Times New Roman"/>
          <w:color w:val="FF0000"/>
          <w:sz w:val="24"/>
          <w:szCs w:val="24"/>
        </w:rPr>
        <w:t>зидента межрегиональной общественной организации сообщество культуры и искусств «Мудрость Кавказа» Касумова Саидмагомеда Шахмурзаевича</w:t>
      </w:r>
      <w:r>
        <w:rPr>
          <w:rFonts w:ascii="Times New Roman" w:hAnsi="Times New Roman" w:cs="Times New Roman"/>
          <w:sz w:val="24"/>
          <w:szCs w:val="24"/>
        </w:rPr>
        <w:t xml:space="preserve"> признать виновным в совершении административного правонарушения, предусмотренного ст. 15.5 Кодекса РФ об АП, и подвергнут</w:t>
      </w:r>
      <w:r>
        <w:rPr>
          <w:rFonts w:ascii="Times New Roman" w:hAnsi="Times New Roman" w:cs="Times New Roman"/>
          <w:sz w:val="24"/>
          <w:szCs w:val="24"/>
        </w:rPr>
        <w:t>ь наказанию в виде административного штрафа в размере 300 (триста) рублей.</w:t>
      </w:r>
    </w:p>
    <w:p w:rsidR="00915AB3" w:rsidRPr="00FF2AB5" w:rsidP="00915AB3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F2AB5">
        <w:rPr>
          <w:rFonts w:ascii="Times New Roman" w:hAnsi="Times New Roman" w:cs="Times New Roman"/>
          <w:color w:val="000000"/>
          <w:sz w:val="24"/>
          <w:szCs w:val="24"/>
        </w:rPr>
        <w:t>Штраф подлежит уплате в УФК по Ханты - Мансийскому автономному округу - Югре (Департамент административного обеспечения Ханты - Мансийского автономного округа - Югры, л/с 04872D0808</w:t>
      </w:r>
      <w:r w:rsidRPr="00FF2AB5">
        <w:rPr>
          <w:rFonts w:ascii="Times New Roman" w:hAnsi="Times New Roman" w:cs="Times New Roman"/>
          <w:color w:val="000000"/>
          <w:sz w:val="24"/>
          <w:szCs w:val="24"/>
        </w:rPr>
        <w:t>0), ИНН 8601073664, КПП 860101001, номер счёта получателя платежа</w:t>
      </w:r>
      <w:r w:rsidRPr="00FF2AB5">
        <w:rPr>
          <w:rFonts w:ascii="Times New Roman" w:hAnsi="Times New Roman" w:cs="Times New Roman"/>
          <w:sz w:val="24"/>
          <w:szCs w:val="24"/>
        </w:rPr>
        <w:t xml:space="preserve"> </w:t>
      </w:r>
      <w:r w:rsidRPr="00FF2AB5">
        <w:rPr>
          <w:rFonts w:ascii="Times New Roman" w:hAnsi="Times New Roman" w:cs="Times New Roman"/>
          <w:color w:val="000000"/>
          <w:sz w:val="24"/>
          <w:szCs w:val="24"/>
        </w:rPr>
        <w:t xml:space="preserve">03100643000000018700, наименование банка получателя платежа: </w:t>
      </w:r>
      <w:r w:rsidRPr="00FF2AB5">
        <w:rPr>
          <w:rFonts w:ascii="Times New Roman" w:hAnsi="Times New Roman" w:cs="Times New Roman"/>
          <w:color w:val="FF0000"/>
          <w:sz w:val="24"/>
          <w:szCs w:val="24"/>
        </w:rPr>
        <w:t>ОКЦ № 8 УГУ Банка России</w:t>
      </w:r>
      <w:r w:rsidRPr="00FF2AB5">
        <w:rPr>
          <w:rFonts w:ascii="Times New Roman" w:hAnsi="Times New Roman" w:cs="Times New Roman"/>
          <w:color w:val="000000"/>
          <w:sz w:val="24"/>
          <w:szCs w:val="24"/>
        </w:rPr>
        <w:t>//УФК по Ханты - Мансийскому автономному округу - Югре г. Ханты-Мансийск, номер кор./сч. банка получателя</w:t>
      </w:r>
      <w:r w:rsidRPr="00FF2AB5">
        <w:rPr>
          <w:rFonts w:ascii="Times New Roman" w:hAnsi="Times New Roman" w:cs="Times New Roman"/>
          <w:color w:val="000000"/>
          <w:sz w:val="24"/>
          <w:szCs w:val="24"/>
        </w:rPr>
        <w:t xml:space="preserve"> платежа: 40102810245370000007, КБК 72011601153010005140, БИК 007162163, ОКТМО 71875000</w:t>
      </w:r>
      <w:r w:rsidRPr="00FF2AB5">
        <w:rPr>
          <w:rFonts w:ascii="Times New Roman" w:hAnsi="Times New Roman" w:cs="Times New Roman"/>
          <w:sz w:val="24"/>
          <w:szCs w:val="24"/>
        </w:rPr>
        <w:t xml:space="preserve">, УИН </w:t>
      </w:r>
      <w:r w:rsidRPr="00FF2AB5" w:rsidR="00FF2AB5">
        <w:rPr>
          <w:rFonts w:ascii="Times New Roman" w:hAnsi="Times New Roman" w:cs="Times New Roman"/>
          <w:color w:val="FF0000"/>
          <w:sz w:val="24"/>
          <w:szCs w:val="24"/>
        </w:rPr>
        <w:t>0412365400495008172615148</w:t>
      </w:r>
      <w:r w:rsidRPr="00FF2AB5">
        <w:rPr>
          <w:rFonts w:ascii="Times New Roman" w:hAnsi="Times New Roman" w:cs="Times New Roman"/>
          <w:sz w:val="24"/>
          <w:szCs w:val="24"/>
        </w:rPr>
        <w:t>.</w:t>
      </w:r>
    </w:p>
    <w:p w:rsidR="00915AB3" w:rsidP="00915AB3">
      <w:pPr>
        <w:pStyle w:val="NoSpacing"/>
        <w:ind w:firstLine="567"/>
        <w:jc w:val="both"/>
        <w:rPr>
          <w:rFonts w:ascii="Times New Roman" w:hAnsi="Times New Roman" w:eastAsiaTheme="minorHAnsi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соответствии со ст. 32.2 Кодекса РФ об АП административный штраф должен быть уплачен лицом, привлеченным к административной ответственности не позднее 60 дней со дня вступления постановления о наложении административного штрафа в законную силу либо со дн</w:t>
      </w:r>
      <w:r>
        <w:rPr>
          <w:rFonts w:ascii="Times New Roman" w:hAnsi="Times New Roman" w:cs="Times New Roman"/>
          <w:sz w:val="24"/>
          <w:szCs w:val="24"/>
        </w:rPr>
        <w:t xml:space="preserve">я истечения срока отсрочки или срока рассрочки, предусмотренных ст. 31.5 Кодекса РФ об АП. </w:t>
      </w:r>
    </w:p>
    <w:p w:rsidR="00915AB3" w:rsidP="00915AB3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Квитанцию об оплате штрафа необходимо представить мировому судье судебного участка № 9 Нижневартовского судебного района города окружного значения Нижневартовска Ха</w:t>
      </w:r>
      <w:r>
        <w:rPr>
          <w:rFonts w:ascii="Times New Roman" w:hAnsi="Times New Roman" w:cs="Times New Roman"/>
          <w:sz w:val="24"/>
          <w:szCs w:val="24"/>
        </w:rPr>
        <w:t>нты - Мансийского автономного округа - Югры по адресу: г. Нижневартовск, ул. Нефтяников, д. 6, каб. 231.</w:t>
      </w:r>
    </w:p>
    <w:p w:rsidR="00915AB3" w:rsidP="00915AB3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Неуплата административного штрафа в указанный срок влечет привлечение к административной ответственности по ч. 1 ст. 20.25 Кодекса РФ об АП. </w:t>
      </w:r>
    </w:p>
    <w:p w:rsidR="00915AB3" w:rsidP="00915AB3">
      <w:pPr>
        <w:pStyle w:val="NoSpacing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Постановл</w:t>
      </w:r>
      <w:r>
        <w:rPr>
          <w:rFonts w:ascii="Times New Roman" w:hAnsi="Times New Roman" w:cs="Times New Roman"/>
          <w:sz w:val="24"/>
          <w:szCs w:val="24"/>
        </w:rPr>
        <w:t>ение может быть обжаловано в течение 10 дней со дня вручения или получения копии постановления в Нижневартовский городской суд Ханты - Мансийского автономного округа - Югры через мирового судью, судебного участка № 9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915AB3" w:rsidP="00915AB3">
      <w:pPr>
        <w:pStyle w:val="NoSpacing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15AB3" w:rsidP="00915AB3">
      <w:pPr>
        <w:pStyle w:val="NoSpacing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*</w:t>
      </w:r>
    </w:p>
    <w:p w:rsidR="00915AB3" w:rsidP="00915AB3">
      <w:pPr>
        <w:pStyle w:val="NoSpacing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Мировой судья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Е.В. Аксенова</w:t>
      </w:r>
    </w:p>
    <w:p w:rsidR="00915AB3" w:rsidP="00915AB3">
      <w:pPr>
        <w:pStyle w:val="NoSpacing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15AB3" w:rsidP="00915AB3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*</w:t>
      </w:r>
    </w:p>
    <w:p w:rsidR="00915AB3" w:rsidP="00915AB3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915AB3" w:rsidP="00915AB3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915AB3" w:rsidP="00915AB3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915AB3" w:rsidP="00915AB3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915AB3" w:rsidP="00915AB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915AB3" w:rsidP="00915AB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193D5F"/>
    <w:sectPr w:rsidSect="00FF2AB5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26B2"/>
    <w:rsid w:val="00193D5F"/>
    <w:rsid w:val="00915AB3"/>
    <w:rsid w:val="00A326B2"/>
    <w:rsid w:val="00FB2B62"/>
    <w:rsid w:val="00FF2AB5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2B357FAF-8A8D-4D56-928A-49F80A68EC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5AB3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